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8404" w14:textId="779FF863" w:rsidR="003D2A76" w:rsidRPr="005750C5" w:rsidRDefault="003D2A76" w:rsidP="00266F2C">
      <w:pPr>
        <w:pStyle w:val="Heading2"/>
        <w:rPr>
          <w:sz w:val="24"/>
          <w:szCs w:val="24"/>
        </w:rPr>
      </w:pPr>
      <w:bookmarkStart w:id="0" w:name="_Toc130382544"/>
      <w:r w:rsidRPr="005750C5">
        <w:rPr>
          <w:sz w:val="24"/>
          <w:szCs w:val="24"/>
        </w:rPr>
        <w:t>General Education Institutional Rubrics Reports</w:t>
      </w:r>
      <w:bookmarkEnd w:id="0"/>
      <w:r w:rsidR="0069285A">
        <w:rPr>
          <w:sz w:val="24"/>
          <w:szCs w:val="24"/>
        </w:rPr>
        <w:br/>
      </w:r>
    </w:p>
    <w:p w14:paraId="4C9ECC31" w14:textId="04E09F52" w:rsidR="003D2A76" w:rsidRPr="005750C5" w:rsidRDefault="003D2A76" w:rsidP="003D2A76">
      <w:pPr>
        <w:rPr>
          <w:sz w:val="24"/>
          <w:szCs w:val="24"/>
        </w:rPr>
      </w:pPr>
      <w:r w:rsidRPr="005750C5">
        <w:rPr>
          <w:sz w:val="24"/>
          <w:szCs w:val="24"/>
        </w:rPr>
        <w:t>Since SSC is collect</w:t>
      </w:r>
      <w:r w:rsidR="00E71A11" w:rsidRPr="005750C5">
        <w:rPr>
          <w:sz w:val="24"/>
          <w:szCs w:val="24"/>
        </w:rPr>
        <w:t>ing</w:t>
      </w:r>
      <w:r w:rsidRPr="005750C5">
        <w:rPr>
          <w:sz w:val="24"/>
          <w:szCs w:val="24"/>
        </w:rPr>
        <w:t xml:space="preserve"> data for General Education Institutional Rubrics, the college has recently rolled out and developed custom report</w:t>
      </w:r>
      <w:r w:rsidR="00E71A11" w:rsidRPr="005750C5">
        <w:rPr>
          <w:sz w:val="24"/>
          <w:szCs w:val="24"/>
        </w:rPr>
        <w:t>s</w:t>
      </w:r>
      <w:r w:rsidRPr="005750C5">
        <w:rPr>
          <w:sz w:val="24"/>
          <w:szCs w:val="24"/>
        </w:rPr>
        <w:t xml:space="preserve"> for instructors to view data collected for the entire institution.  These custom dashboard reports can be found in the Insights Report Builder section of D2L.  Here is how to access:</w:t>
      </w:r>
    </w:p>
    <w:p w14:paraId="0940B1B4" w14:textId="77777777" w:rsidR="003D2A76" w:rsidRPr="005750C5" w:rsidRDefault="003D2A76" w:rsidP="003D2A7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After logging in to D2L and before entering a course – select:</w:t>
      </w:r>
    </w:p>
    <w:p w14:paraId="774B76A4" w14:textId="6FC722F6" w:rsidR="003D2A76" w:rsidRPr="005750C5" w:rsidRDefault="003D2A76" w:rsidP="003D2A76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5750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369896" wp14:editId="2897E1EE">
                <wp:simplePos x="0" y="0"/>
                <wp:positionH relativeFrom="column">
                  <wp:posOffset>3614400</wp:posOffset>
                </wp:positionH>
                <wp:positionV relativeFrom="paragraph">
                  <wp:posOffset>334510</wp:posOffset>
                </wp:positionV>
                <wp:extent cx="554400" cy="216000"/>
                <wp:effectExtent l="19050" t="19050" r="1714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2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188DE" id="Rectangle 30" o:spid="_x0000_s1026" style="position:absolute;margin-left:284.6pt;margin-top:26.35pt;width:43.65pt;height:17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" filled="f" strokecolor="red" strokeweight="3pt"/>
            </w:pict>
          </mc:Fallback>
        </mc:AlternateContent>
      </w:r>
      <w:r w:rsidRPr="005750C5">
        <w:rPr>
          <w:sz w:val="24"/>
          <w:szCs w:val="24"/>
        </w:rPr>
        <w:t>Data Access &gt; Insights Portal &gt; Insights Report Builder</w:t>
      </w:r>
      <w:r w:rsidR="001D59D1">
        <w:rPr>
          <w:sz w:val="24"/>
          <w:szCs w:val="24"/>
        </w:rPr>
        <w:t>.</w:t>
      </w:r>
    </w:p>
    <w:p w14:paraId="7E56749C" w14:textId="5D8CB828" w:rsidR="006472D9" w:rsidRDefault="003D2A76" w:rsidP="003D2A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E2704A" wp14:editId="03BBFAAF">
                <wp:simplePos x="0" y="0"/>
                <wp:positionH relativeFrom="column">
                  <wp:posOffset>1332000</wp:posOffset>
                </wp:positionH>
                <wp:positionV relativeFrom="paragraph">
                  <wp:posOffset>1402595</wp:posOffset>
                </wp:positionV>
                <wp:extent cx="2138400" cy="345600"/>
                <wp:effectExtent l="19050" t="19050" r="14605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0" cy="34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69D7C" id="Rectangle 32" o:spid="_x0000_s1026" style="position:absolute;margin-left:104.9pt;margin-top:110.45pt;width:168.4pt;height:27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3DC04C" wp14:editId="1D4E6C1A">
                <wp:simplePos x="0" y="0"/>
                <wp:positionH relativeFrom="column">
                  <wp:posOffset>3556800</wp:posOffset>
                </wp:positionH>
                <wp:positionV relativeFrom="paragraph">
                  <wp:posOffset>243395</wp:posOffset>
                </wp:positionV>
                <wp:extent cx="698400" cy="201600"/>
                <wp:effectExtent l="19050" t="19050" r="2603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" cy="20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0AD5" id="Rectangle 31" o:spid="_x0000_s1026" style="position:absolute;margin-left:280.05pt;margin-top:19.15pt;width:55pt;height:15.8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" filled="f" strokecolor="red" strokeweight="3pt"/>
            </w:pict>
          </mc:Fallback>
        </mc:AlternateContent>
      </w:r>
      <w:r w:rsidRPr="003D2A76">
        <w:rPr>
          <w:noProof/>
          <w:sz w:val="28"/>
          <w:szCs w:val="28"/>
        </w:rPr>
        <w:drawing>
          <wp:inline distT="0" distB="0" distL="0" distR="0" wp14:anchorId="2D08BEE5" wp14:editId="1243AC43">
            <wp:extent cx="4388400" cy="1012708"/>
            <wp:effectExtent l="0" t="0" r="0" b="0"/>
            <wp:docPr id="1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9D9BD36-1F51-4700-BA02-C6AFA8C28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9D9BD36-1F51-4700-BA02-C6AFA8C28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8400" cy="101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1D2" w:rsidRPr="003D2A76">
        <w:rPr>
          <w:sz w:val="28"/>
          <w:szCs w:val="28"/>
        </w:rPr>
        <w:br/>
      </w:r>
      <w:r w:rsidRPr="003D2A76">
        <w:rPr>
          <w:noProof/>
          <w:sz w:val="28"/>
          <w:szCs w:val="28"/>
        </w:rPr>
        <w:drawing>
          <wp:inline distT="0" distB="0" distL="0" distR="0" wp14:anchorId="7C99BECF" wp14:editId="3CE766DE">
            <wp:extent cx="4582800" cy="1334692"/>
            <wp:effectExtent l="0" t="0" r="0" b="0"/>
            <wp:docPr id="2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7840CC7-57B6-41CA-ADFD-B2C6C66A37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7840CC7-57B6-41CA-ADFD-B2C6C66A37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2800" cy="13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B34A" w14:textId="5F6FFD3C" w:rsidR="003D2A76" w:rsidRDefault="003D2A76" w:rsidP="003D2A76">
      <w:pPr>
        <w:jc w:val="center"/>
        <w:rPr>
          <w:sz w:val="28"/>
          <w:szCs w:val="28"/>
        </w:rPr>
      </w:pPr>
    </w:p>
    <w:p w14:paraId="6652BE89" w14:textId="6625819F" w:rsidR="003D2A76" w:rsidRPr="005750C5" w:rsidRDefault="003D2A76" w:rsidP="003D2A7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Select three lines in upper </w:t>
      </w:r>
      <w:r w:rsidR="00E71A11" w:rsidRPr="005750C5">
        <w:rPr>
          <w:sz w:val="24"/>
          <w:szCs w:val="24"/>
        </w:rPr>
        <w:t>left-</w:t>
      </w:r>
      <w:r w:rsidRPr="005750C5">
        <w:rPr>
          <w:sz w:val="24"/>
          <w:szCs w:val="24"/>
        </w:rPr>
        <w:t>hand corner to access the Dashboard.</w:t>
      </w:r>
    </w:p>
    <w:p w14:paraId="3A692AE1" w14:textId="5A5709CA" w:rsidR="003D2A76" w:rsidRDefault="003D2A76" w:rsidP="003D2A7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54158" wp14:editId="28A03413">
                <wp:simplePos x="0" y="0"/>
                <wp:positionH relativeFrom="column">
                  <wp:posOffset>746644</wp:posOffset>
                </wp:positionH>
                <wp:positionV relativeFrom="paragraph">
                  <wp:posOffset>353464</wp:posOffset>
                </wp:positionV>
                <wp:extent cx="187200" cy="194400"/>
                <wp:effectExtent l="19050" t="1905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9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C1D83" id="Rectangle 34" o:spid="_x0000_s1026" style="position:absolute;margin-left:58.8pt;margin-top:27.85pt;width:14.75pt;height:1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A9CD1F0" wp14:editId="74CB8AE3">
            <wp:extent cx="4220458" cy="2450925"/>
            <wp:effectExtent l="152400" t="152400" r="370840" b="368935"/>
            <wp:docPr id="3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3498C53-7F19-4EFF-B235-BF22D091F0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3498C53-7F19-4EFF-B235-BF22D091F0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0494" cy="2456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1F7D66" w14:textId="22942A73" w:rsidR="003D2A76" w:rsidRPr="005750C5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lastRenderedPageBreak/>
        <w:t>Feel free to Pin this area, so it opens automatically next time you visit.</w:t>
      </w:r>
    </w:p>
    <w:p w14:paraId="10A6C9BF" w14:textId="5A5C6103" w:rsidR="00A13BCB" w:rsidRDefault="00A13BCB" w:rsidP="00266F2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5DCA5B" wp14:editId="3C249892">
                <wp:simplePos x="0" y="0"/>
                <wp:positionH relativeFrom="column">
                  <wp:posOffset>3161838</wp:posOffset>
                </wp:positionH>
                <wp:positionV relativeFrom="paragraph">
                  <wp:posOffset>173759</wp:posOffset>
                </wp:positionV>
                <wp:extent cx="280800" cy="273600"/>
                <wp:effectExtent l="19050" t="19050" r="2413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" cy="273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5080A" id="Rectangle 36" o:spid="_x0000_s1026" style="position:absolute;margin-left:248.95pt;margin-top:13.7pt;width:22.1pt;height:21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9EE6D2" wp14:editId="21BCC67E">
            <wp:extent cx="1186690" cy="1431563"/>
            <wp:effectExtent l="152400" t="152400" r="356870" b="359410"/>
            <wp:docPr id="3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66E94BE-9355-4288-A4FD-6D96B3848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66E94BE-9355-4288-A4FD-6D96B3848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072" cy="1465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A2743E" w14:textId="68CA7C35" w:rsidR="00A13BCB" w:rsidRPr="005750C5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Scroll to Institutional General Education Rubric Data Report</w:t>
      </w:r>
      <w:r w:rsidR="005750C5" w:rsidRPr="005750C5">
        <w:rPr>
          <w:sz w:val="24"/>
          <w:szCs w:val="24"/>
        </w:rPr>
        <w:t>.</w:t>
      </w:r>
    </w:p>
    <w:p w14:paraId="1093BA12" w14:textId="4CEE173D" w:rsidR="00A13BCB" w:rsidRDefault="00A13BCB" w:rsidP="00A13B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6024DC" wp14:editId="210CD951">
                <wp:simplePos x="0" y="0"/>
                <wp:positionH relativeFrom="column">
                  <wp:posOffset>2318674</wp:posOffset>
                </wp:positionH>
                <wp:positionV relativeFrom="paragraph">
                  <wp:posOffset>1415589</wp:posOffset>
                </wp:positionV>
                <wp:extent cx="1036800" cy="288000"/>
                <wp:effectExtent l="19050" t="19050" r="11430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28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620C9" id="Rectangle 38" o:spid="_x0000_s1026" style="position:absolute;margin-left:182.55pt;margin-top:111.45pt;width:81.65pt;height:22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" filled="f" strokecolor="red" strokeweight="3pt"/>
            </w:pict>
          </mc:Fallback>
        </mc:AlternateContent>
      </w:r>
      <w:r w:rsidRPr="00A13BCB">
        <w:rPr>
          <w:noProof/>
          <w:sz w:val="28"/>
          <w:szCs w:val="28"/>
        </w:rPr>
        <w:drawing>
          <wp:inline distT="0" distB="0" distL="0" distR="0" wp14:anchorId="0D564079" wp14:editId="418128C0">
            <wp:extent cx="1101758" cy="1720368"/>
            <wp:effectExtent l="152400" t="152400" r="365125" b="356235"/>
            <wp:docPr id="3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89D4637-61F9-42D9-ABF9-2091B3AA2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89D4637-61F9-42D9-ABF9-2091B3AA2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9103" cy="1747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FE4CEF" w14:textId="21B62A1B" w:rsidR="00A13BCB" w:rsidRPr="005750C5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This report is very robust with</w:t>
      </w:r>
      <w:r w:rsidR="00E71A11" w:rsidRPr="005750C5">
        <w:rPr>
          <w:sz w:val="24"/>
          <w:szCs w:val="24"/>
        </w:rPr>
        <w:t xml:space="preserve"> a variety of</w:t>
      </w:r>
      <w:r w:rsidRPr="005750C5">
        <w:rPr>
          <w:sz w:val="24"/>
          <w:szCs w:val="24"/>
        </w:rPr>
        <w:t xml:space="preserve"> filter</w:t>
      </w:r>
      <w:r w:rsidR="00E71A11" w:rsidRPr="005750C5">
        <w:rPr>
          <w:sz w:val="24"/>
          <w:szCs w:val="24"/>
        </w:rPr>
        <w:t>s</w:t>
      </w:r>
      <w:r w:rsidRPr="005750C5">
        <w:rPr>
          <w:sz w:val="24"/>
          <w:szCs w:val="24"/>
        </w:rPr>
        <w:t xml:space="preserve">.  </w:t>
      </w:r>
      <w:r w:rsidR="00E71A11" w:rsidRPr="005750C5">
        <w:rPr>
          <w:sz w:val="24"/>
          <w:szCs w:val="24"/>
        </w:rPr>
        <w:t>Start by f</w:t>
      </w:r>
      <w:r w:rsidRPr="005750C5">
        <w:rPr>
          <w:sz w:val="24"/>
          <w:szCs w:val="24"/>
        </w:rPr>
        <w:t>ilter</w:t>
      </w:r>
      <w:r w:rsidR="00E71A11" w:rsidRPr="005750C5">
        <w:rPr>
          <w:sz w:val="24"/>
          <w:szCs w:val="24"/>
        </w:rPr>
        <w:t>ing</w:t>
      </w:r>
      <w:r w:rsidRPr="005750C5">
        <w:rPr>
          <w:sz w:val="24"/>
          <w:szCs w:val="24"/>
        </w:rPr>
        <w:t xml:space="preserve"> by term.</w:t>
      </w:r>
    </w:p>
    <w:p w14:paraId="22A1F0E1" w14:textId="576D7CEA" w:rsidR="00A13BCB" w:rsidRDefault="00A13BCB" w:rsidP="00A13B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03F2D4" wp14:editId="42B5AE30">
                <wp:simplePos x="0" y="0"/>
                <wp:positionH relativeFrom="column">
                  <wp:posOffset>2341129</wp:posOffset>
                </wp:positionH>
                <wp:positionV relativeFrom="paragraph">
                  <wp:posOffset>1375641</wp:posOffset>
                </wp:positionV>
                <wp:extent cx="561600" cy="187200"/>
                <wp:effectExtent l="19050" t="19050" r="1016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" cy="18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A4EA" id="Rectangle 40" o:spid="_x0000_s1026" style="position:absolute;margin-left:184.35pt;margin-top:108.3pt;width:44.2pt;height:14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" filled="f" strokecolor="red" strokeweight="3pt"/>
            </w:pict>
          </mc:Fallback>
        </mc:AlternateContent>
      </w:r>
      <w:r w:rsidRPr="00A13BCB">
        <w:rPr>
          <w:noProof/>
          <w:sz w:val="28"/>
          <w:szCs w:val="28"/>
        </w:rPr>
        <w:drawing>
          <wp:inline distT="0" distB="0" distL="0" distR="0" wp14:anchorId="4C7117F1" wp14:editId="4C9A43C6">
            <wp:extent cx="4377191" cy="1730300"/>
            <wp:effectExtent l="152400" t="152400" r="366395" b="365760"/>
            <wp:docPr id="3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0CFDC30-12C0-45CE-9DB5-5C6514826C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0CFDC30-12C0-45CE-9DB5-5C6514826C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9968" cy="1739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5E11AC" w14:textId="17EFB40A" w:rsidR="00A13BCB" w:rsidRPr="005750C5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Scroll down to see how many instructors used a General Education Institutional Rubric</w:t>
      </w:r>
      <w:r w:rsidR="00E71A11" w:rsidRPr="005750C5">
        <w:rPr>
          <w:sz w:val="24"/>
          <w:szCs w:val="24"/>
        </w:rPr>
        <w:t xml:space="preserve"> for that term</w:t>
      </w:r>
      <w:r w:rsidRPr="005750C5">
        <w:rPr>
          <w:sz w:val="24"/>
          <w:szCs w:val="24"/>
        </w:rPr>
        <w:t>.</w:t>
      </w:r>
    </w:p>
    <w:p w14:paraId="30C0D0E8" w14:textId="0ECD28FC" w:rsidR="00A13BCB" w:rsidRDefault="00A13BCB" w:rsidP="00A13BCB">
      <w:pPr>
        <w:jc w:val="center"/>
        <w:rPr>
          <w:sz w:val="28"/>
          <w:szCs w:val="28"/>
        </w:rPr>
      </w:pPr>
      <w:r w:rsidRPr="00A13BCB">
        <w:rPr>
          <w:noProof/>
          <w:sz w:val="28"/>
          <w:szCs w:val="28"/>
        </w:rPr>
        <w:lastRenderedPageBreak/>
        <w:drawing>
          <wp:inline distT="0" distB="0" distL="0" distR="0" wp14:anchorId="1329BD91" wp14:editId="401A0716">
            <wp:extent cx="4621123" cy="1836600"/>
            <wp:effectExtent l="152400" t="152400" r="370205" b="354330"/>
            <wp:docPr id="4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66CA1ED-9846-40A7-80B4-260A99B76F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66CA1ED-9846-40A7-80B4-260A99B76F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5386" cy="1842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A9FBA6" w14:textId="78913571" w:rsidR="00A13BCB" w:rsidRPr="005750C5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Scroll down to see each General Education Rubric.  Here is an example of the Technology Rubric and how students were accessed as a whole.</w:t>
      </w:r>
    </w:p>
    <w:p w14:paraId="75BC33EC" w14:textId="63B0BD70" w:rsidR="00A13BCB" w:rsidRDefault="00A13BCB" w:rsidP="00A13BCB">
      <w:pPr>
        <w:jc w:val="center"/>
        <w:rPr>
          <w:sz w:val="28"/>
          <w:szCs w:val="28"/>
        </w:rPr>
      </w:pPr>
      <w:r w:rsidRPr="00A13BCB">
        <w:rPr>
          <w:noProof/>
          <w:sz w:val="28"/>
          <w:szCs w:val="28"/>
        </w:rPr>
        <w:drawing>
          <wp:inline distT="0" distB="0" distL="0" distR="0" wp14:anchorId="604BA502" wp14:editId="17768BD5">
            <wp:extent cx="4705200" cy="1286390"/>
            <wp:effectExtent l="152400" t="152400" r="362585" b="371475"/>
            <wp:docPr id="4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AC39FA3-C599-458F-85A8-F0B236687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AC39FA3-C599-458F-85A8-F0B2366875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7872" cy="1292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168DCC" w14:textId="04767379" w:rsidR="00A13BCB" w:rsidRPr="0069285A" w:rsidRDefault="00A13BCB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To clear filters and start a new filter, just refresh your internet browser.</w:t>
      </w:r>
    </w:p>
    <w:p w14:paraId="449043A3" w14:textId="2BC84023" w:rsidR="00A13BCB" w:rsidRPr="005750C5" w:rsidRDefault="00A13BCB" w:rsidP="00266F2C">
      <w:pPr>
        <w:pStyle w:val="Heading2"/>
        <w:rPr>
          <w:sz w:val="24"/>
          <w:szCs w:val="24"/>
        </w:rPr>
      </w:pPr>
      <w:bookmarkStart w:id="1" w:name="_Toc130382545"/>
      <w:r w:rsidRPr="005750C5">
        <w:rPr>
          <w:sz w:val="24"/>
          <w:szCs w:val="24"/>
        </w:rPr>
        <w:t>All Rubric Data</w:t>
      </w:r>
      <w:bookmarkEnd w:id="1"/>
    </w:p>
    <w:p w14:paraId="3C514E37" w14:textId="74E2FEEB" w:rsidR="00A13BCB" w:rsidRPr="005750C5" w:rsidRDefault="00A13BCB" w:rsidP="00A13BCB">
      <w:pPr>
        <w:rPr>
          <w:b/>
          <w:sz w:val="24"/>
          <w:szCs w:val="24"/>
        </w:rPr>
      </w:pPr>
      <w:r w:rsidRPr="005750C5">
        <w:rPr>
          <w:sz w:val="24"/>
          <w:szCs w:val="24"/>
        </w:rPr>
        <w:t xml:space="preserve">If you’d like to compare course rubric data over terms, use the All Rubric Data customized report within the Insights Report.   </w:t>
      </w:r>
      <w:r w:rsidRPr="005750C5">
        <w:rPr>
          <w:b/>
          <w:sz w:val="24"/>
          <w:szCs w:val="24"/>
        </w:rPr>
        <w:t xml:space="preserve">Important – the All Rubric Data report – instructors can only see rubric data for courses they teach.  They are not able to see other instructor’s rubric data.   </w:t>
      </w:r>
    </w:p>
    <w:p w14:paraId="2E677EAC" w14:textId="45953506" w:rsidR="004B4BB0" w:rsidRPr="005750C5" w:rsidRDefault="004B4BB0" w:rsidP="004B4BB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Select All Rubric Data</w:t>
      </w:r>
      <w:r w:rsidR="001D59D1">
        <w:rPr>
          <w:sz w:val="24"/>
          <w:szCs w:val="24"/>
        </w:rPr>
        <w:t>.</w:t>
      </w:r>
    </w:p>
    <w:p w14:paraId="1D8662C8" w14:textId="02ABE749" w:rsidR="00A13BCB" w:rsidRDefault="00A13BCB" w:rsidP="00266F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C2432D" wp14:editId="08A5680C">
                <wp:simplePos x="0" y="0"/>
                <wp:positionH relativeFrom="column">
                  <wp:posOffset>509501</wp:posOffset>
                </wp:positionH>
                <wp:positionV relativeFrom="paragraph">
                  <wp:posOffset>1122218</wp:posOffset>
                </wp:positionV>
                <wp:extent cx="813600" cy="110836"/>
                <wp:effectExtent l="19050" t="19050" r="2476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1108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3D82" id="Rectangle 44" o:spid="_x0000_s1026" style="position:absolute;margin-left:40.1pt;margin-top:88.35pt;width:64.05pt;height:8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" filled="f" strokecolor="red" strokeweight="3pt"/>
            </w:pict>
          </mc:Fallback>
        </mc:AlternateContent>
      </w:r>
      <w:r w:rsidRPr="00A13BCB">
        <w:rPr>
          <w:b/>
          <w:noProof/>
          <w:sz w:val="28"/>
          <w:szCs w:val="28"/>
        </w:rPr>
        <w:drawing>
          <wp:inline distT="0" distB="0" distL="0" distR="0" wp14:anchorId="55EA78B8" wp14:editId="74B0361F">
            <wp:extent cx="4437069" cy="1893339"/>
            <wp:effectExtent l="152400" t="152400" r="363855" b="354965"/>
            <wp:docPr id="4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DF4132B-2B44-4804-AC3D-9C13CA91DC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DF4132B-2B44-4804-AC3D-9C13CA91DC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2345" cy="1899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3BFA37" w14:textId="55821C2A" w:rsidR="004B4BB0" w:rsidRPr="005750C5" w:rsidRDefault="004B4BB0" w:rsidP="00D63A1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Filter by terms (compare two terms), course, etc.</w:t>
      </w:r>
      <w:r w:rsidR="00E71A11" w:rsidRPr="005750C5">
        <w:rPr>
          <w:sz w:val="24"/>
          <w:szCs w:val="24"/>
        </w:rPr>
        <w:t xml:space="preserve"> and</w:t>
      </w:r>
      <w:r w:rsidRPr="005750C5">
        <w:rPr>
          <w:sz w:val="24"/>
          <w:szCs w:val="24"/>
        </w:rPr>
        <w:t xml:space="preserve"> scroll down to see the custom report</w:t>
      </w:r>
      <w:r w:rsidR="00E71A11" w:rsidRPr="005750C5">
        <w:rPr>
          <w:sz w:val="24"/>
          <w:szCs w:val="24"/>
        </w:rPr>
        <w:t xml:space="preserve"> that was generated</w:t>
      </w:r>
      <w:r w:rsidRPr="005750C5">
        <w:rPr>
          <w:sz w:val="24"/>
          <w:szCs w:val="24"/>
        </w:rPr>
        <w:t>.</w:t>
      </w:r>
    </w:p>
    <w:p w14:paraId="7821077A" w14:textId="622EFD11" w:rsidR="00A13BCB" w:rsidRPr="005750C5" w:rsidRDefault="00D63A10" w:rsidP="00A13BC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750C5">
        <w:rPr>
          <w:sz w:val="24"/>
          <w:szCs w:val="24"/>
        </w:rPr>
        <w:t>To clear filters and start a new filter, just refresh your internet browser.</w:t>
      </w:r>
    </w:p>
    <w:p w14:paraId="1827B9A7" w14:textId="69DF08A7" w:rsidR="00A32013" w:rsidRPr="00157F35" w:rsidRDefault="00A32013" w:rsidP="00871B46">
      <w:pPr>
        <w:jc w:val="center"/>
        <w:rPr>
          <w:sz w:val="28"/>
          <w:szCs w:val="28"/>
        </w:rPr>
      </w:pPr>
      <w:bookmarkStart w:id="2" w:name="_GoBack"/>
      <w:bookmarkEnd w:id="2"/>
    </w:p>
    <w:sectPr w:rsidR="00A32013" w:rsidRPr="00157F35" w:rsidSect="009E413C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22"/>
  </w:num>
  <w:num w:numId="18">
    <w:abstractNumId w:val="4"/>
  </w:num>
  <w:num w:numId="19">
    <w:abstractNumId w:val="11"/>
  </w:num>
  <w:num w:numId="20">
    <w:abstractNumId w:val="12"/>
  </w:num>
  <w:num w:numId="21">
    <w:abstractNumId w:val="2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9285A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76a913ac-4faf-44cd-9c56-7b6eed8321dd"/>
    <ds:schemaRef ds:uri="http://purl.org/dc/dcmitype/"/>
    <ds:schemaRef ds:uri="http://schemas.microsoft.com/office/infopath/2007/PartnerControls"/>
    <ds:schemaRef ds:uri="http://www.w3.org/XML/1998/namespace"/>
    <ds:schemaRef ds:uri="3dae1734-a718-4366-863e-6dbc76a06cd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952814-BBD1-47CE-B5A1-6D1283C7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2023-03-22T18:16:00Z</dcterms:created>
  <dcterms:modified xsi:type="dcterms:W3CDTF">2023-03-22T18:16:00Z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